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C" w:rsidRPr="00614CA2" w:rsidRDefault="00297823" w:rsidP="00297823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614CA2">
        <w:rPr>
          <w:rFonts w:ascii="方正小标宋简体" w:eastAsia="方正小标宋简体" w:hint="eastAsia"/>
          <w:b/>
          <w:sz w:val="36"/>
          <w:szCs w:val="36"/>
        </w:rPr>
        <w:t>2020年地方一般公共预算增减情况</w:t>
      </w:r>
      <w:r w:rsidR="007F2CB2">
        <w:rPr>
          <w:rFonts w:ascii="方正小标宋简体" w:eastAsia="方正小标宋简体" w:hint="eastAsia"/>
          <w:b/>
          <w:sz w:val="36"/>
          <w:szCs w:val="36"/>
        </w:rPr>
        <w:t>说明</w:t>
      </w:r>
    </w:p>
    <w:p w:rsidR="006D2734" w:rsidRPr="00614CA2" w:rsidRDefault="006D2734" w:rsidP="00297823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297823" w:rsidRPr="00614CA2" w:rsidRDefault="00297823" w:rsidP="00614CA2">
      <w:pPr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614CA2">
        <w:rPr>
          <w:rFonts w:ascii="楷体" w:eastAsia="楷体" w:hAnsi="楷体" w:hint="eastAsia"/>
          <w:b/>
          <w:sz w:val="32"/>
          <w:szCs w:val="32"/>
        </w:rPr>
        <w:t>一、2020年地方一般公共预算收入增减情况</w:t>
      </w:r>
    </w:p>
    <w:p w:rsidR="00297823" w:rsidRDefault="00297823" w:rsidP="0029782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2020年郧西县一般公共预算收入430000万元，比2019年完成数506159万元减少76159万元</w:t>
      </w:r>
      <w:r w:rsidR="00060239">
        <w:rPr>
          <w:rFonts w:ascii="仿宋_GB2312" w:eastAsia="仿宋_GB2312" w:hint="eastAsia"/>
          <w:sz w:val="32"/>
          <w:szCs w:val="32"/>
        </w:rPr>
        <w:t xml:space="preserve">。其中： </w:t>
      </w:r>
    </w:p>
    <w:p w:rsidR="00060239" w:rsidRDefault="00060239" w:rsidP="0029782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1.税收和非税收入54500万元，比2019年完成数50890增长3610万元</w:t>
      </w:r>
      <w:r w:rsidR="00014C58">
        <w:rPr>
          <w:rFonts w:ascii="仿宋_GB2312" w:eastAsia="仿宋_GB2312" w:hint="eastAsia"/>
          <w:sz w:val="32"/>
          <w:szCs w:val="32"/>
        </w:rPr>
        <w:t>，按经济发展预计收入增长；</w:t>
      </w:r>
    </w:p>
    <w:p w:rsidR="00060239" w:rsidRDefault="00060239" w:rsidP="0029782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2.转移性收入301624万元，比2019年完成数390042万元减少88418万元。主要是2020年预算的转移支付</w:t>
      </w:r>
      <w:r w:rsidR="006D2734">
        <w:rPr>
          <w:rFonts w:ascii="仿宋_GB2312" w:eastAsia="仿宋_GB2312" w:hint="eastAsia"/>
          <w:sz w:val="32"/>
          <w:szCs w:val="32"/>
        </w:rPr>
        <w:t>收入是根据省提前下达的</w:t>
      </w:r>
      <w:r w:rsidR="006D2734" w:rsidRPr="006D2734">
        <w:rPr>
          <w:rFonts w:ascii="仿宋_GB2312" w:eastAsia="仿宋_GB2312" w:hint="eastAsia"/>
          <w:sz w:val="32"/>
          <w:szCs w:val="32"/>
        </w:rPr>
        <w:t>一般性转移支付收入</w:t>
      </w:r>
      <w:r w:rsidR="006D2734">
        <w:rPr>
          <w:rFonts w:ascii="仿宋_GB2312" w:eastAsia="仿宋_GB2312" w:hint="eastAsia"/>
          <w:sz w:val="32"/>
          <w:szCs w:val="32"/>
        </w:rPr>
        <w:t>和专项转移支付收入预算；</w:t>
      </w:r>
    </w:p>
    <w:p w:rsidR="006D2734" w:rsidRDefault="006D2734" w:rsidP="0029782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3.债务收入</w:t>
      </w:r>
      <w:r w:rsidRPr="006D2734">
        <w:rPr>
          <w:rFonts w:ascii="仿宋_GB2312" w:eastAsia="仿宋_GB2312"/>
          <w:sz w:val="32"/>
          <w:szCs w:val="32"/>
        </w:rPr>
        <w:t>73876</w:t>
      </w:r>
      <w:r>
        <w:rPr>
          <w:rFonts w:ascii="仿宋_GB2312" w:eastAsia="仿宋_GB2312" w:hint="eastAsia"/>
          <w:sz w:val="32"/>
          <w:szCs w:val="32"/>
        </w:rPr>
        <w:t>万元，比2019年65227万元增长8649万元。依据当年新增债券计划和再融资债券还本</w:t>
      </w:r>
      <w:r w:rsidR="00614CA2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预算</w:t>
      </w:r>
      <w:r w:rsidR="00614CA2">
        <w:rPr>
          <w:rFonts w:ascii="仿宋_GB2312" w:eastAsia="仿宋_GB2312" w:hint="eastAsia"/>
          <w:sz w:val="32"/>
          <w:szCs w:val="32"/>
        </w:rPr>
        <w:t>。</w:t>
      </w:r>
    </w:p>
    <w:p w:rsidR="00614CA2" w:rsidRDefault="00614CA2" w:rsidP="00614CA2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614CA2">
        <w:rPr>
          <w:rFonts w:ascii="楷体_GB2312" w:eastAsia="楷体_GB2312" w:hint="eastAsia"/>
          <w:b/>
          <w:sz w:val="32"/>
          <w:szCs w:val="32"/>
        </w:rPr>
        <w:t>二、2020年地方一般公共预算支出增减情况</w:t>
      </w:r>
    </w:p>
    <w:p w:rsidR="00614CA2" w:rsidRDefault="00614CA2" w:rsidP="00614CA2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2020年郧西县地方一般公共预算支出367000万元，比2019年完成数438000万元减少71000万元。主要是因</w:t>
      </w:r>
      <w:r w:rsidR="00014C58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2020年省提前下达的</w:t>
      </w:r>
      <w:r w:rsidRPr="006D2734">
        <w:rPr>
          <w:rFonts w:ascii="仿宋_GB2312" w:eastAsia="仿宋_GB2312" w:hint="eastAsia"/>
          <w:sz w:val="32"/>
          <w:szCs w:val="32"/>
        </w:rPr>
        <w:t>一般性转移支付</w:t>
      </w:r>
      <w:r>
        <w:rPr>
          <w:rFonts w:ascii="仿宋_GB2312" w:eastAsia="仿宋_GB2312" w:hint="eastAsia"/>
          <w:sz w:val="32"/>
          <w:szCs w:val="32"/>
        </w:rPr>
        <w:t>和专项转移支付比</w:t>
      </w:r>
      <w:r w:rsidR="00DA38C3">
        <w:rPr>
          <w:rFonts w:ascii="仿宋_GB2312" w:eastAsia="仿宋_GB2312" w:hint="eastAsia"/>
          <w:sz w:val="32"/>
          <w:szCs w:val="32"/>
        </w:rPr>
        <w:t>2019年实际到位数</w:t>
      </w:r>
      <w:r w:rsidR="005C0FA5">
        <w:rPr>
          <w:rFonts w:ascii="仿宋_GB2312" w:eastAsia="仿宋_GB2312" w:hint="eastAsia"/>
          <w:sz w:val="32"/>
          <w:szCs w:val="32"/>
        </w:rPr>
        <w:t>减少</w:t>
      </w:r>
      <w:r w:rsidR="00DA38C3">
        <w:rPr>
          <w:rFonts w:ascii="仿宋_GB2312" w:eastAsia="仿宋_GB2312" w:hint="eastAsia"/>
          <w:sz w:val="32"/>
          <w:szCs w:val="32"/>
        </w:rPr>
        <w:t>，所以2020年地方一般公共预算支出</w:t>
      </w:r>
      <w:r>
        <w:rPr>
          <w:rFonts w:ascii="仿宋_GB2312" w:eastAsia="仿宋_GB2312" w:hint="eastAsia"/>
          <w:sz w:val="32"/>
          <w:szCs w:val="32"/>
        </w:rPr>
        <w:t>预算</w:t>
      </w:r>
      <w:r w:rsidR="005C0FA5">
        <w:rPr>
          <w:rFonts w:ascii="仿宋_GB2312" w:eastAsia="仿宋_GB2312" w:hint="eastAsia"/>
          <w:sz w:val="32"/>
          <w:szCs w:val="32"/>
        </w:rPr>
        <w:t>数</w:t>
      </w:r>
      <w:r w:rsidR="00DA38C3">
        <w:rPr>
          <w:rFonts w:ascii="仿宋_GB2312" w:eastAsia="仿宋_GB2312" w:hint="eastAsia"/>
          <w:sz w:val="32"/>
          <w:szCs w:val="32"/>
        </w:rPr>
        <w:t>减少</w:t>
      </w:r>
      <w:r w:rsidR="005C0FA5">
        <w:rPr>
          <w:rFonts w:ascii="仿宋_GB2312" w:eastAsia="仿宋_GB2312" w:hint="eastAsia"/>
          <w:sz w:val="32"/>
          <w:szCs w:val="32"/>
        </w:rPr>
        <w:t>。</w:t>
      </w:r>
    </w:p>
    <w:p w:rsidR="001A08F8" w:rsidRDefault="001A08F8" w:rsidP="001A08F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A08F8" w:rsidRDefault="001A08F8" w:rsidP="001A08F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A08F8" w:rsidRDefault="001A08F8" w:rsidP="001A08F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14CA2" w:rsidRDefault="001A08F8" w:rsidP="00CE03F4">
      <w:pPr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 w:rsidRPr="00CE03F4">
        <w:rPr>
          <w:rFonts w:ascii="方正小标宋简体" w:eastAsia="方正小标宋简体" w:hint="eastAsia"/>
          <w:b/>
          <w:sz w:val="36"/>
          <w:szCs w:val="36"/>
        </w:rPr>
        <w:lastRenderedPageBreak/>
        <w:t>2020年政府性基金预算增减情况</w:t>
      </w:r>
      <w:r w:rsidR="007F2CB2">
        <w:rPr>
          <w:rFonts w:ascii="方正小标宋简体" w:eastAsia="方正小标宋简体" w:hint="eastAsia"/>
          <w:b/>
          <w:sz w:val="36"/>
          <w:szCs w:val="36"/>
        </w:rPr>
        <w:t>说明</w:t>
      </w:r>
    </w:p>
    <w:p w:rsidR="00CE03F4" w:rsidRDefault="00CE03F4" w:rsidP="00CE03F4">
      <w:pPr>
        <w:ind w:firstLineChars="200" w:firstLine="723"/>
        <w:jc w:val="left"/>
        <w:rPr>
          <w:rFonts w:ascii="方正小标宋简体" w:eastAsia="方正小标宋简体"/>
          <w:b/>
          <w:sz w:val="36"/>
          <w:szCs w:val="36"/>
        </w:rPr>
      </w:pPr>
    </w:p>
    <w:p w:rsidR="00CE03F4" w:rsidRPr="00CE03F4" w:rsidRDefault="00CE03F4" w:rsidP="00CE03F4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CE03F4">
        <w:rPr>
          <w:rFonts w:ascii="楷体_GB2312" w:eastAsia="楷体_GB2312" w:hint="eastAsia"/>
          <w:b/>
          <w:sz w:val="32"/>
          <w:szCs w:val="32"/>
        </w:rPr>
        <w:t>一、2020年政府性基金预算收入增减情况</w:t>
      </w:r>
    </w:p>
    <w:p w:rsidR="00CE03F4" w:rsidRDefault="00CE03F4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E03F4">
        <w:rPr>
          <w:rFonts w:ascii="仿宋_GB2312" w:eastAsia="仿宋_GB2312" w:hint="eastAsia"/>
          <w:sz w:val="32"/>
          <w:szCs w:val="32"/>
        </w:rPr>
        <w:t>2020年政府性基金预算收入</w:t>
      </w:r>
      <w:r>
        <w:rPr>
          <w:rFonts w:ascii="仿宋_GB2312" w:eastAsia="仿宋_GB2312" w:hint="eastAsia"/>
          <w:sz w:val="32"/>
          <w:szCs w:val="32"/>
        </w:rPr>
        <w:t>113400万元，比2019年完成数117489万元减少4089万元。其中：</w:t>
      </w:r>
    </w:p>
    <w:p w:rsidR="00CE03F4" w:rsidRDefault="00CE03F4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E03F4">
        <w:rPr>
          <w:rFonts w:hint="eastAsia"/>
        </w:rPr>
        <w:t xml:space="preserve"> </w:t>
      </w:r>
      <w:r w:rsidRPr="00CE03F4">
        <w:rPr>
          <w:rFonts w:ascii="仿宋_GB2312" w:eastAsia="仿宋_GB2312" w:hint="eastAsia"/>
          <w:sz w:val="32"/>
          <w:szCs w:val="32"/>
        </w:rPr>
        <w:t>国有土地使用权出让收入</w:t>
      </w:r>
      <w:r>
        <w:rPr>
          <w:rFonts w:ascii="仿宋_GB2312" w:eastAsia="仿宋_GB2312" w:hint="eastAsia"/>
          <w:sz w:val="32"/>
          <w:szCs w:val="32"/>
        </w:rPr>
        <w:t>预算82250万元，比2019年完成数78942万元增加3308万元；</w:t>
      </w:r>
    </w:p>
    <w:p w:rsidR="00CE03F4" w:rsidRDefault="00CE03F4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E03F4">
        <w:rPr>
          <w:rFonts w:hint="eastAsia"/>
        </w:rPr>
        <w:t xml:space="preserve"> </w:t>
      </w:r>
      <w:r w:rsidRPr="00CE03F4">
        <w:rPr>
          <w:rFonts w:ascii="仿宋_GB2312" w:eastAsia="仿宋_GB2312" w:hint="eastAsia"/>
          <w:sz w:val="32"/>
          <w:szCs w:val="32"/>
        </w:rPr>
        <w:t>城市基础设施配套费收入</w:t>
      </w:r>
      <w:r>
        <w:rPr>
          <w:rFonts w:ascii="仿宋_GB2312" w:eastAsia="仿宋_GB2312" w:hint="eastAsia"/>
          <w:sz w:val="32"/>
          <w:szCs w:val="32"/>
        </w:rPr>
        <w:t>预算650万元，比2019年完成数909万元减少259万元；</w:t>
      </w:r>
    </w:p>
    <w:p w:rsidR="00CE03F4" w:rsidRDefault="00CE03F4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E03F4">
        <w:rPr>
          <w:rFonts w:hint="eastAsia"/>
        </w:rPr>
        <w:t xml:space="preserve"> </w:t>
      </w:r>
      <w:r w:rsidRPr="00CE03F4">
        <w:rPr>
          <w:rFonts w:ascii="仿宋_GB2312" w:eastAsia="仿宋_GB2312" w:hint="eastAsia"/>
          <w:sz w:val="32"/>
          <w:szCs w:val="32"/>
        </w:rPr>
        <w:t>政府性基金转移收入</w:t>
      </w:r>
      <w:r>
        <w:rPr>
          <w:rFonts w:ascii="仿宋_GB2312" w:eastAsia="仿宋_GB2312" w:hint="eastAsia"/>
          <w:sz w:val="32"/>
          <w:szCs w:val="32"/>
        </w:rPr>
        <w:t>15000万元，比2019年完成数25228减少10228万元；</w:t>
      </w:r>
    </w:p>
    <w:p w:rsidR="00CE03F4" w:rsidRDefault="00CE03F4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E03F4">
        <w:rPr>
          <w:rFonts w:hint="eastAsia"/>
        </w:rPr>
        <w:t xml:space="preserve"> </w:t>
      </w:r>
      <w:r w:rsidRPr="00CE03F4">
        <w:rPr>
          <w:rFonts w:ascii="仿宋_GB2312" w:eastAsia="仿宋_GB2312" w:hint="eastAsia"/>
          <w:sz w:val="32"/>
          <w:szCs w:val="32"/>
        </w:rPr>
        <w:t xml:space="preserve">　专项债务收入</w:t>
      </w:r>
      <w:r>
        <w:rPr>
          <w:rFonts w:ascii="仿宋_GB2312" w:eastAsia="仿宋_GB2312" w:hint="eastAsia"/>
          <w:sz w:val="32"/>
          <w:szCs w:val="32"/>
        </w:rPr>
        <w:t>15000万元，比2019年完成数11910增长3090万元；</w:t>
      </w:r>
    </w:p>
    <w:p w:rsidR="00C777AC" w:rsidRPr="00CE03F4" w:rsidRDefault="00C777AC" w:rsidP="00C777AC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CE03F4">
        <w:rPr>
          <w:rFonts w:ascii="楷体_GB2312" w:eastAsia="楷体_GB2312" w:hint="eastAsia"/>
          <w:b/>
          <w:sz w:val="32"/>
          <w:szCs w:val="32"/>
        </w:rPr>
        <w:t>一、2020年政府性基金预算</w:t>
      </w:r>
      <w:r>
        <w:rPr>
          <w:rFonts w:ascii="楷体_GB2312" w:eastAsia="楷体_GB2312" w:hint="eastAsia"/>
          <w:b/>
          <w:sz w:val="32"/>
          <w:szCs w:val="32"/>
        </w:rPr>
        <w:t>支出</w:t>
      </w:r>
      <w:r w:rsidRPr="00CE03F4">
        <w:rPr>
          <w:rFonts w:ascii="楷体_GB2312" w:eastAsia="楷体_GB2312" w:hint="eastAsia"/>
          <w:b/>
          <w:sz w:val="32"/>
          <w:szCs w:val="32"/>
        </w:rPr>
        <w:t>增减情况</w:t>
      </w:r>
    </w:p>
    <w:p w:rsidR="00C777AC" w:rsidRDefault="00C777AC" w:rsidP="00C777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E03F4">
        <w:rPr>
          <w:rFonts w:ascii="仿宋_GB2312" w:eastAsia="仿宋_GB2312" w:hint="eastAsia"/>
          <w:sz w:val="32"/>
          <w:szCs w:val="32"/>
        </w:rPr>
        <w:t>2020年政府性基金预算</w:t>
      </w:r>
      <w:r>
        <w:rPr>
          <w:rFonts w:ascii="仿宋_GB2312" w:eastAsia="仿宋_GB2312" w:hint="eastAsia"/>
          <w:sz w:val="32"/>
          <w:szCs w:val="32"/>
        </w:rPr>
        <w:t>支出113400万元，比2019年完成数117489万元减少4089万元。其中：</w:t>
      </w:r>
    </w:p>
    <w:p w:rsidR="00CE03F4" w:rsidRDefault="00C777AC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06C85">
        <w:rPr>
          <w:rFonts w:ascii="仿宋_GB2312" w:eastAsia="仿宋_GB2312" w:hint="eastAsia"/>
          <w:sz w:val="32"/>
          <w:szCs w:val="32"/>
        </w:rPr>
        <w:t>本级</w:t>
      </w:r>
      <w:r w:rsidR="00A06C85" w:rsidRPr="00CE03F4">
        <w:rPr>
          <w:rFonts w:ascii="仿宋_GB2312" w:eastAsia="仿宋_GB2312" w:hint="eastAsia"/>
          <w:sz w:val="32"/>
          <w:szCs w:val="32"/>
        </w:rPr>
        <w:t>政府性基金预算</w:t>
      </w:r>
      <w:r w:rsidR="00A06C85">
        <w:rPr>
          <w:rFonts w:ascii="仿宋_GB2312" w:eastAsia="仿宋_GB2312" w:hint="eastAsia"/>
          <w:sz w:val="32"/>
          <w:szCs w:val="32"/>
        </w:rPr>
        <w:t>支出</w:t>
      </w:r>
      <w:r w:rsidR="00A06C85" w:rsidRPr="00A06C85">
        <w:rPr>
          <w:rFonts w:ascii="仿宋_GB2312" w:eastAsia="仿宋_GB2312"/>
          <w:sz w:val="32"/>
          <w:szCs w:val="32"/>
        </w:rPr>
        <w:t>93824</w:t>
      </w:r>
      <w:r w:rsidR="00A06C85">
        <w:rPr>
          <w:rFonts w:ascii="仿宋_GB2312" w:eastAsia="仿宋_GB2312" w:hint="eastAsia"/>
          <w:sz w:val="32"/>
          <w:szCs w:val="32"/>
        </w:rPr>
        <w:t>万元，比2019年完成数减</w:t>
      </w:r>
      <w:r w:rsidR="00A06C85" w:rsidRPr="00A06C85">
        <w:rPr>
          <w:rFonts w:ascii="仿宋_GB2312" w:eastAsia="仿宋_GB2312"/>
          <w:sz w:val="32"/>
          <w:szCs w:val="32"/>
        </w:rPr>
        <w:t>115989</w:t>
      </w:r>
      <w:r w:rsidR="00A06C85">
        <w:rPr>
          <w:rFonts w:ascii="仿宋_GB2312" w:eastAsia="仿宋_GB2312" w:hint="eastAsia"/>
          <w:sz w:val="32"/>
          <w:szCs w:val="32"/>
        </w:rPr>
        <w:t>减少22165万元，主要是土地出让金支出和</w:t>
      </w:r>
      <w:r w:rsidR="00A06C85" w:rsidRPr="00CE03F4">
        <w:rPr>
          <w:rFonts w:ascii="仿宋_GB2312" w:eastAsia="仿宋_GB2312" w:hint="eastAsia"/>
          <w:sz w:val="32"/>
          <w:szCs w:val="32"/>
        </w:rPr>
        <w:t>政府性基金转移</w:t>
      </w:r>
      <w:r w:rsidR="00A06C85">
        <w:rPr>
          <w:rFonts w:ascii="仿宋_GB2312" w:eastAsia="仿宋_GB2312" w:hint="eastAsia"/>
          <w:sz w:val="32"/>
          <w:szCs w:val="32"/>
        </w:rPr>
        <w:t>支付减少；</w:t>
      </w:r>
    </w:p>
    <w:p w:rsidR="00A06C85" w:rsidRDefault="00A06C85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06C85">
        <w:rPr>
          <w:rFonts w:hint="eastAsia"/>
        </w:rPr>
        <w:t xml:space="preserve"> </w:t>
      </w:r>
      <w:r w:rsidRPr="00A06C85">
        <w:rPr>
          <w:rFonts w:ascii="仿宋_GB2312" w:eastAsia="仿宋_GB2312" w:hint="eastAsia"/>
          <w:sz w:val="32"/>
          <w:szCs w:val="32"/>
        </w:rPr>
        <w:t>转移性支出</w:t>
      </w:r>
      <w:r w:rsidRPr="00A06C85">
        <w:rPr>
          <w:rFonts w:ascii="仿宋_GB2312" w:eastAsia="仿宋_GB2312"/>
          <w:sz w:val="32"/>
          <w:szCs w:val="32"/>
        </w:rPr>
        <w:t>19576</w:t>
      </w:r>
      <w:r>
        <w:rPr>
          <w:rFonts w:ascii="仿宋_GB2312" w:eastAsia="仿宋_GB2312" w:hint="eastAsia"/>
          <w:sz w:val="32"/>
          <w:szCs w:val="32"/>
        </w:rPr>
        <w:t>万元，比上年完成数1500万元增加18076万元，主要是调出资金和债券还本支出增加。</w:t>
      </w:r>
    </w:p>
    <w:p w:rsidR="00A06C85" w:rsidRDefault="00A06C85" w:rsidP="00CE03F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06C85" w:rsidRDefault="00A06C85" w:rsidP="0003109C">
      <w:pPr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 w:rsidRPr="0003109C">
        <w:rPr>
          <w:rFonts w:ascii="方正小标宋简体" w:eastAsia="方正小标宋简体" w:hint="eastAsia"/>
          <w:sz w:val="36"/>
          <w:szCs w:val="36"/>
        </w:rPr>
        <w:lastRenderedPageBreak/>
        <w:t>2020年郧西县国有资本经营预算增减情况</w:t>
      </w:r>
      <w:r w:rsidR="007F2CB2">
        <w:rPr>
          <w:rFonts w:ascii="方正小标宋简体" w:eastAsia="方正小标宋简体" w:hint="eastAsia"/>
          <w:sz w:val="36"/>
          <w:szCs w:val="36"/>
        </w:rPr>
        <w:t>说明</w:t>
      </w:r>
    </w:p>
    <w:p w:rsidR="0003109C" w:rsidRPr="0003109C" w:rsidRDefault="0003109C" w:rsidP="0003109C">
      <w:pPr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</w:p>
    <w:p w:rsidR="00A06C85" w:rsidRPr="0003109C" w:rsidRDefault="00A06C85" w:rsidP="0003109C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3109C">
        <w:rPr>
          <w:rFonts w:ascii="楷体_GB2312" w:eastAsia="楷体_GB2312" w:hint="eastAsia"/>
          <w:b/>
          <w:sz w:val="32"/>
          <w:szCs w:val="32"/>
        </w:rPr>
        <w:t>一、2020年郧西县国有资本经营预算收入增减情况</w:t>
      </w:r>
    </w:p>
    <w:p w:rsidR="00A06C85" w:rsidRDefault="00A06C85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06C85">
        <w:rPr>
          <w:rFonts w:ascii="仿宋_GB2312" w:eastAsia="仿宋_GB2312" w:hint="eastAsia"/>
          <w:sz w:val="32"/>
          <w:szCs w:val="32"/>
        </w:rPr>
        <w:t>2020年郧西县国有资本经营预算</w:t>
      </w:r>
      <w:r>
        <w:rPr>
          <w:rFonts w:ascii="仿宋_GB2312" w:eastAsia="仿宋_GB2312" w:hint="eastAsia"/>
          <w:sz w:val="32"/>
          <w:szCs w:val="32"/>
        </w:rPr>
        <w:t>收入35万元，比2019年完成数30万元增长5万元；主要是国有企业</w:t>
      </w:r>
      <w:r w:rsidRPr="00A06C85">
        <w:rPr>
          <w:rFonts w:ascii="仿宋_GB2312" w:eastAsia="仿宋_GB2312" w:hint="eastAsia"/>
          <w:sz w:val="32"/>
          <w:szCs w:val="32"/>
        </w:rPr>
        <w:t>利润收入</w:t>
      </w:r>
      <w:r>
        <w:rPr>
          <w:rFonts w:ascii="仿宋_GB2312" w:eastAsia="仿宋_GB2312" w:hint="eastAsia"/>
          <w:sz w:val="32"/>
          <w:szCs w:val="32"/>
        </w:rPr>
        <w:t>增加5万元。</w:t>
      </w:r>
    </w:p>
    <w:p w:rsidR="0003109C" w:rsidRPr="0003109C" w:rsidRDefault="00A06C85" w:rsidP="0003109C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3109C">
        <w:rPr>
          <w:rFonts w:ascii="楷体_GB2312" w:eastAsia="楷体_GB2312" w:hint="eastAsia"/>
          <w:b/>
          <w:sz w:val="32"/>
          <w:szCs w:val="32"/>
        </w:rPr>
        <w:t>二、</w:t>
      </w:r>
      <w:r w:rsidR="0003109C" w:rsidRPr="0003109C">
        <w:rPr>
          <w:rFonts w:ascii="楷体_GB2312" w:eastAsia="楷体_GB2312" w:hint="eastAsia"/>
          <w:b/>
          <w:sz w:val="32"/>
          <w:szCs w:val="32"/>
        </w:rPr>
        <w:t>2020年郧西县国有资本经营预算支出增减情况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06C85">
        <w:rPr>
          <w:rFonts w:ascii="仿宋_GB2312" w:eastAsia="仿宋_GB2312" w:hint="eastAsia"/>
          <w:sz w:val="32"/>
          <w:szCs w:val="32"/>
        </w:rPr>
        <w:t>2020年郧西县国有资本经营预算</w:t>
      </w:r>
      <w:r>
        <w:rPr>
          <w:rFonts w:ascii="仿宋_GB2312" w:eastAsia="仿宋_GB2312" w:hint="eastAsia"/>
          <w:sz w:val="32"/>
          <w:szCs w:val="32"/>
        </w:rPr>
        <w:t>支出35万元，比2019年完成数30万元增长5万元；主要是</w:t>
      </w:r>
      <w:r w:rsidRPr="0003109C">
        <w:rPr>
          <w:rFonts w:ascii="仿宋_GB2312" w:eastAsia="仿宋_GB2312" w:hint="eastAsia"/>
          <w:sz w:val="32"/>
          <w:szCs w:val="32"/>
        </w:rPr>
        <w:t>其他国有资本经营预算支出</w:t>
      </w:r>
      <w:r>
        <w:rPr>
          <w:rFonts w:ascii="仿宋_GB2312" w:eastAsia="仿宋_GB2312" w:hint="eastAsia"/>
          <w:sz w:val="32"/>
          <w:szCs w:val="32"/>
        </w:rPr>
        <w:t>增加5万元。</w:t>
      </w:r>
    </w:p>
    <w:p w:rsidR="00A06C85" w:rsidRDefault="00A06C85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A06C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3109C" w:rsidRDefault="0003109C" w:rsidP="0003109C">
      <w:pPr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 w:rsidRPr="0003109C">
        <w:rPr>
          <w:rFonts w:ascii="方正小标宋简体" w:eastAsia="方正小标宋简体" w:hint="eastAsia"/>
          <w:sz w:val="36"/>
          <w:szCs w:val="36"/>
        </w:rPr>
        <w:lastRenderedPageBreak/>
        <w:t>2020年郧西县社会保险基金</w:t>
      </w:r>
      <w:r>
        <w:rPr>
          <w:rFonts w:ascii="方正小标宋简体" w:eastAsia="方正小标宋简体" w:hint="eastAsia"/>
          <w:sz w:val="36"/>
          <w:szCs w:val="36"/>
        </w:rPr>
        <w:t>预算</w:t>
      </w:r>
      <w:r w:rsidRPr="0003109C">
        <w:rPr>
          <w:rFonts w:ascii="方正小标宋简体" w:eastAsia="方正小标宋简体" w:hint="eastAsia"/>
          <w:sz w:val="36"/>
          <w:szCs w:val="36"/>
        </w:rPr>
        <w:t>增减情况</w:t>
      </w:r>
      <w:r w:rsidR="007F2CB2">
        <w:rPr>
          <w:rFonts w:ascii="方正小标宋简体" w:eastAsia="方正小标宋简体" w:hint="eastAsia"/>
          <w:sz w:val="36"/>
          <w:szCs w:val="36"/>
        </w:rPr>
        <w:t>说明</w:t>
      </w:r>
    </w:p>
    <w:p w:rsidR="0003109C" w:rsidRPr="0003109C" w:rsidRDefault="0003109C" w:rsidP="0003109C">
      <w:pPr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</w:p>
    <w:p w:rsidR="0003109C" w:rsidRPr="0003109C" w:rsidRDefault="0003109C" w:rsidP="0003109C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3109C">
        <w:rPr>
          <w:rFonts w:ascii="楷体_GB2312" w:eastAsia="楷体_GB2312" w:hint="eastAsia"/>
          <w:b/>
          <w:sz w:val="32"/>
          <w:szCs w:val="32"/>
        </w:rPr>
        <w:t>一、2020年郧西县社会保险基金收入增减情况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109C">
        <w:rPr>
          <w:rFonts w:ascii="仿宋_GB2312" w:eastAsia="仿宋_GB2312" w:hint="eastAsia"/>
          <w:sz w:val="32"/>
          <w:szCs w:val="32"/>
        </w:rPr>
        <w:t>2020年郧西县社会保险基金</w:t>
      </w:r>
      <w:r>
        <w:rPr>
          <w:rFonts w:ascii="仿宋_GB2312" w:eastAsia="仿宋_GB2312" w:hint="eastAsia"/>
          <w:sz w:val="32"/>
          <w:szCs w:val="32"/>
        </w:rPr>
        <w:t>收入预算107331万元，比2019年完成数126423万元减少19092万元。其中：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企业职工基本养老保险基金收入26080万元，比2019年完成数</w:t>
      </w:r>
      <w:r>
        <w:rPr>
          <w:rFonts w:ascii="仿宋_GB2312" w:eastAsia="仿宋_GB2312" w:hint="eastAsia"/>
          <w:sz w:val="32"/>
          <w:szCs w:val="32"/>
        </w:rPr>
        <w:t>27434万元</w:t>
      </w:r>
      <w:r w:rsidR="00B368E1">
        <w:rPr>
          <w:rFonts w:ascii="仿宋_GB2312" w:eastAsia="仿宋_GB2312" w:hint="eastAsia"/>
          <w:sz w:val="32"/>
          <w:szCs w:val="32"/>
        </w:rPr>
        <w:t>减少1354万元；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3109C">
        <w:rPr>
          <w:rFonts w:ascii="仿宋_GB2312" w:eastAsia="仿宋_GB2312" w:hint="eastAsia"/>
          <w:sz w:val="32"/>
          <w:szCs w:val="32"/>
        </w:rPr>
        <w:t>机关事业单位基本养老保险基金收入</w:t>
      </w:r>
      <w:r w:rsidR="00B368E1">
        <w:rPr>
          <w:rFonts w:ascii="仿宋_GB2312" w:eastAsia="仿宋_GB2312" w:hint="eastAsia"/>
          <w:sz w:val="32"/>
          <w:szCs w:val="32"/>
        </w:rPr>
        <w:t>31893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B368E1">
        <w:rPr>
          <w:rFonts w:ascii="仿宋_GB2312" w:eastAsia="仿宋_GB2312" w:hint="eastAsia"/>
          <w:sz w:val="32"/>
          <w:szCs w:val="32"/>
        </w:rPr>
        <w:t>50712</w:t>
      </w:r>
      <w:r>
        <w:rPr>
          <w:rFonts w:ascii="仿宋_GB2312" w:eastAsia="仿宋_GB2312" w:hint="eastAsia"/>
          <w:sz w:val="32"/>
          <w:szCs w:val="32"/>
        </w:rPr>
        <w:t>万元</w:t>
      </w:r>
      <w:r w:rsidR="00B368E1">
        <w:rPr>
          <w:rFonts w:ascii="仿宋_GB2312" w:eastAsia="仿宋_GB2312" w:hint="eastAsia"/>
          <w:sz w:val="32"/>
          <w:szCs w:val="32"/>
        </w:rPr>
        <w:t>减少18819万元；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企业职工基本</w:t>
      </w:r>
      <w:r w:rsidR="00185CCA">
        <w:rPr>
          <w:rFonts w:ascii="仿宋_GB2312" w:eastAsia="仿宋_GB2312" w:hint="eastAsia"/>
          <w:sz w:val="32"/>
          <w:szCs w:val="32"/>
        </w:rPr>
        <w:t>医疗</w:t>
      </w:r>
      <w:r w:rsidRPr="0003109C">
        <w:rPr>
          <w:rFonts w:ascii="仿宋_GB2312" w:eastAsia="仿宋_GB2312" w:hint="eastAsia"/>
          <w:sz w:val="32"/>
          <w:szCs w:val="32"/>
        </w:rPr>
        <w:t>保险基金收入</w:t>
      </w:r>
      <w:r w:rsidR="00B368E1">
        <w:rPr>
          <w:rFonts w:ascii="仿宋_GB2312" w:eastAsia="仿宋_GB2312" w:hint="eastAsia"/>
          <w:sz w:val="32"/>
          <w:szCs w:val="32"/>
        </w:rPr>
        <w:t>10003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B368E1">
        <w:rPr>
          <w:rFonts w:ascii="仿宋_GB2312" w:eastAsia="仿宋_GB2312" w:hint="eastAsia"/>
          <w:sz w:val="32"/>
          <w:szCs w:val="32"/>
        </w:rPr>
        <w:t>9728万元增加275万元；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城乡居民基本医疗保险基金收入</w:t>
      </w:r>
      <w:r w:rsidR="00B368E1">
        <w:rPr>
          <w:rFonts w:ascii="仿宋_GB2312" w:eastAsia="仿宋_GB2312" w:hint="eastAsia"/>
          <w:sz w:val="32"/>
          <w:szCs w:val="32"/>
        </w:rPr>
        <w:t>38206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B368E1">
        <w:rPr>
          <w:rFonts w:ascii="仿宋_GB2312" w:eastAsia="仿宋_GB2312" w:hint="eastAsia"/>
          <w:sz w:val="32"/>
          <w:szCs w:val="32"/>
        </w:rPr>
        <w:t>36997万元增加1209万元；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失业保险基金收入</w:t>
      </w:r>
      <w:r w:rsidR="00B368E1">
        <w:rPr>
          <w:rFonts w:ascii="仿宋_GB2312" w:eastAsia="仿宋_GB2312" w:hint="eastAsia"/>
          <w:sz w:val="32"/>
          <w:szCs w:val="32"/>
        </w:rPr>
        <w:t>419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B368E1">
        <w:rPr>
          <w:rFonts w:ascii="仿宋_GB2312" w:eastAsia="仿宋_GB2312" w:hint="eastAsia"/>
          <w:sz w:val="32"/>
          <w:szCs w:val="32"/>
        </w:rPr>
        <w:t>354增加65万元；</w:t>
      </w:r>
    </w:p>
    <w:p w:rsidR="0003109C" w:rsidRDefault="0003109C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工伤保险基金收入</w:t>
      </w:r>
      <w:r w:rsidR="00B368E1">
        <w:rPr>
          <w:rFonts w:ascii="仿宋_GB2312" w:eastAsia="仿宋_GB2312" w:hint="eastAsia"/>
          <w:sz w:val="32"/>
          <w:szCs w:val="32"/>
        </w:rPr>
        <w:t>730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B368E1">
        <w:rPr>
          <w:rFonts w:ascii="仿宋_GB2312" w:eastAsia="仿宋_GB2312" w:hint="eastAsia"/>
          <w:sz w:val="32"/>
          <w:szCs w:val="32"/>
        </w:rPr>
        <w:t>1198万元减少468万元。</w:t>
      </w:r>
    </w:p>
    <w:p w:rsidR="00B368E1" w:rsidRPr="0003109C" w:rsidRDefault="00B368E1" w:rsidP="00B368E1">
      <w:pPr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03109C">
        <w:rPr>
          <w:rFonts w:ascii="楷体_GB2312" w:eastAsia="楷体_GB2312" w:hint="eastAsia"/>
          <w:b/>
          <w:sz w:val="32"/>
          <w:szCs w:val="32"/>
        </w:rPr>
        <w:t>一、2020年郧西县社会保险基金</w:t>
      </w:r>
      <w:r>
        <w:rPr>
          <w:rFonts w:ascii="楷体_GB2312" w:eastAsia="楷体_GB2312" w:hint="eastAsia"/>
          <w:b/>
          <w:sz w:val="32"/>
          <w:szCs w:val="32"/>
        </w:rPr>
        <w:t>支出</w:t>
      </w:r>
      <w:r w:rsidRPr="0003109C">
        <w:rPr>
          <w:rFonts w:ascii="楷体_GB2312" w:eastAsia="楷体_GB2312" w:hint="eastAsia"/>
          <w:b/>
          <w:sz w:val="32"/>
          <w:szCs w:val="32"/>
        </w:rPr>
        <w:t>增减</w:t>
      </w:r>
      <w:bookmarkStart w:id="0" w:name="_GoBack"/>
      <w:bookmarkEnd w:id="0"/>
      <w:r w:rsidRPr="0003109C">
        <w:rPr>
          <w:rFonts w:ascii="楷体_GB2312" w:eastAsia="楷体_GB2312" w:hint="eastAsia"/>
          <w:b/>
          <w:sz w:val="32"/>
          <w:szCs w:val="32"/>
        </w:rPr>
        <w:t>情况</w:t>
      </w:r>
    </w:p>
    <w:p w:rsidR="0003109C" w:rsidRDefault="00B368E1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109C">
        <w:rPr>
          <w:rFonts w:ascii="仿宋_GB2312" w:eastAsia="仿宋_GB2312" w:hint="eastAsia"/>
          <w:sz w:val="32"/>
          <w:szCs w:val="32"/>
        </w:rPr>
        <w:t>2020年郧西县社会保险基金</w:t>
      </w:r>
      <w:r>
        <w:rPr>
          <w:rFonts w:ascii="仿宋_GB2312" w:eastAsia="仿宋_GB2312" w:hint="eastAsia"/>
          <w:sz w:val="32"/>
          <w:szCs w:val="32"/>
        </w:rPr>
        <w:t>支出预算106114万元，比2019年完成数99267万元增加6877万元。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368E1">
        <w:rPr>
          <w:rFonts w:ascii="仿宋_GB2312" w:eastAsia="仿宋_GB2312" w:hint="eastAsia"/>
          <w:sz w:val="32"/>
          <w:szCs w:val="32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企业职工基本养老保险基金</w:t>
      </w:r>
      <w:r>
        <w:rPr>
          <w:rFonts w:ascii="仿宋_GB2312" w:eastAsia="仿宋_GB2312" w:hint="eastAsia"/>
          <w:sz w:val="32"/>
          <w:szCs w:val="32"/>
        </w:rPr>
        <w:t>支出</w:t>
      </w:r>
      <w:r w:rsidRPr="00B368E1">
        <w:rPr>
          <w:rFonts w:ascii="仿宋_GB2312" w:eastAsia="仿宋_GB2312"/>
          <w:sz w:val="32"/>
          <w:szCs w:val="32"/>
        </w:rPr>
        <w:t>25374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185CCA" w:rsidRPr="00185CCA">
        <w:rPr>
          <w:rFonts w:ascii="仿宋_GB2312" w:eastAsia="仿宋_GB2312"/>
          <w:sz w:val="32"/>
          <w:szCs w:val="32"/>
        </w:rPr>
        <w:t>24738</w:t>
      </w:r>
      <w:r>
        <w:rPr>
          <w:rFonts w:ascii="仿宋_GB2312" w:eastAsia="仿宋_GB2312" w:hint="eastAsia"/>
          <w:sz w:val="32"/>
          <w:szCs w:val="32"/>
        </w:rPr>
        <w:t>万元</w:t>
      </w:r>
      <w:r w:rsidR="00185CCA">
        <w:rPr>
          <w:rFonts w:ascii="仿宋_GB2312" w:eastAsia="仿宋_GB2312" w:hint="eastAsia"/>
          <w:sz w:val="32"/>
          <w:szCs w:val="32"/>
        </w:rPr>
        <w:t>增加636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03109C">
        <w:rPr>
          <w:rFonts w:ascii="仿宋_GB2312" w:eastAsia="仿宋_GB2312" w:hint="eastAsia"/>
          <w:sz w:val="32"/>
          <w:szCs w:val="32"/>
        </w:rPr>
        <w:t>机关事业单位基本养老保险基金</w:t>
      </w:r>
      <w:r w:rsidR="00185CCA">
        <w:rPr>
          <w:rFonts w:ascii="仿宋_GB2312" w:eastAsia="仿宋_GB2312" w:hint="eastAsia"/>
          <w:sz w:val="32"/>
          <w:szCs w:val="32"/>
        </w:rPr>
        <w:t>支出</w:t>
      </w:r>
      <w:r w:rsidR="00185CCA" w:rsidRPr="00185CCA">
        <w:rPr>
          <w:rFonts w:ascii="仿宋_GB2312" w:eastAsia="仿宋_GB2312"/>
          <w:sz w:val="32"/>
          <w:szCs w:val="32"/>
        </w:rPr>
        <w:t>31893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185CCA">
        <w:rPr>
          <w:rFonts w:ascii="仿宋_GB2312" w:eastAsia="仿宋_GB2312" w:hint="eastAsia"/>
          <w:sz w:val="32"/>
          <w:szCs w:val="32"/>
        </w:rPr>
        <w:t>28075</w:t>
      </w:r>
      <w:r>
        <w:rPr>
          <w:rFonts w:ascii="仿宋_GB2312" w:eastAsia="仿宋_GB2312" w:hint="eastAsia"/>
          <w:sz w:val="32"/>
          <w:szCs w:val="32"/>
        </w:rPr>
        <w:t>万元</w:t>
      </w:r>
      <w:r w:rsidR="00185CCA">
        <w:rPr>
          <w:rFonts w:ascii="仿宋_GB2312" w:eastAsia="仿宋_GB2312" w:hint="eastAsia"/>
          <w:sz w:val="32"/>
          <w:szCs w:val="32"/>
        </w:rPr>
        <w:t>增加3818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企业职工基本</w:t>
      </w:r>
      <w:r w:rsidR="00185CCA">
        <w:rPr>
          <w:rFonts w:ascii="仿宋_GB2312" w:eastAsia="仿宋_GB2312" w:hint="eastAsia"/>
          <w:sz w:val="32"/>
          <w:szCs w:val="32"/>
        </w:rPr>
        <w:t>医疗</w:t>
      </w:r>
      <w:r w:rsidRPr="0003109C">
        <w:rPr>
          <w:rFonts w:ascii="仿宋_GB2312" w:eastAsia="仿宋_GB2312" w:hint="eastAsia"/>
          <w:sz w:val="32"/>
          <w:szCs w:val="32"/>
        </w:rPr>
        <w:t>保险基金</w:t>
      </w:r>
      <w:r w:rsidR="00185CCA">
        <w:rPr>
          <w:rFonts w:ascii="仿宋_GB2312" w:eastAsia="仿宋_GB2312" w:hint="eastAsia"/>
          <w:sz w:val="32"/>
          <w:szCs w:val="32"/>
        </w:rPr>
        <w:t>支出9838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185CCA">
        <w:rPr>
          <w:rFonts w:ascii="仿宋_GB2312" w:eastAsia="仿宋_GB2312" w:hint="eastAsia"/>
          <w:sz w:val="32"/>
          <w:szCs w:val="32"/>
        </w:rPr>
        <w:t>8619</w:t>
      </w:r>
      <w:r>
        <w:rPr>
          <w:rFonts w:ascii="仿宋_GB2312" w:eastAsia="仿宋_GB2312" w:hint="eastAsia"/>
          <w:sz w:val="32"/>
          <w:szCs w:val="32"/>
        </w:rPr>
        <w:t>万元增加</w:t>
      </w:r>
      <w:r w:rsidR="00185CCA">
        <w:rPr>
          <w:rFonts w:ascii="仿宋_GB2312" w:eastAsia="仿宋_GB2312" w:hint="eastAsia"/>
          <w:sz w:val="32"/>
          <w:szCs w:val="32"/>
        </w:rPr>
        <w:t>1219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城乡居民基本医疗保险基金</w:t>
      </w:r>
      <w:r w:rsidR="00185CCA">
        <w:rPr>
          <w:rFonts w:ascii="仿宋_GB2312" w:eastAsia="仿宋_GB2312" w:hint="eastAsia"/>
          <w:sz w:val="32"/>
          <w:szCs w:val="32"/>
        </w:rPr>
        <w:t>支出38106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>
        <w:rPr>
          <w:rFonts w:ascii="仿宋_GB2312" w:eastAsia="仿宋_GB2312" w:hint="eastAsia"/>
          <w:sz w:val="32"/>
          <w:szCs w:val="32"/>
        </w:rPr>
        <w:t>36</w:t>
      </w:r>
      <w:r w:rsidR="00185CCA">
        <w:rPr>
          <w:rFonts w:ascii="仿宋_GB2312" w:eastAsia="仿宋_GB2312" w:hint="eastAsia"/>
          <w:sz w:val="32"/>
          <w:szCs w:val="32"/>
        </w:rPr>
        <w:t>841</w:t>
      </w:r>
      <w:r>
        <w:rPr>
          <w:rFonts w:ascii="仿宋_GB2312" w:eastAsia="仿宋_GB2312" w:hint="eastAsia"/>
          <w:sz w:val="32"/>
          <w:szCs w:val="32"/>
        </w:rPr>
        <w:t>万元增加</w:t>
      </w:r>
      <w:r w:rsidR="00185CCA">
        <w:rPr>
          <w:rFonts w:ascii="仿宋_GB2312" w:eastAsia="仿宋_GB2312" w:hint="eastAsia"/>
          <w:sz w:val="32"/>
          <w:szCs w:val="32"/>
        </w:rPr>
        <w:t>1265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失业保险基金</w:t>
      </w:r>
      <w:r w:rsidR="00185CCA">
        <w:rPr>
          <w:rFonts w:ascii="仿宋_GB2312" w:eastAsia="仿宋_GB2312" w:hint="eastAsia"/>
          <w:sz w:val="32"/>
          <w:szCs w:val="32"/>
        </w:rPr>
        <w:t>支出214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185CCA">
        <w:rPr>
          <w:rFonts w:ascii="仿宋_GB2312" w:eastAsia="仿宋_GB2312" w:hint="eastAsia"/>
          <w:sz w:val="32"/>
          <w:szCs w:val="32"/>
        </w:rPr>
        <w:t>414减少200万元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368E1" w:rsidRDefault="00B368E1" w:rsidP="00B368E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03109C">
        <w:rPr>
          <w:rFonts w:hint="eastAsia"/>
        </w:rPr>
        <w:t xml:space="preserve"> </w:t>
      </w:r>
      <w:r w:rsidRPr="0003109C">
        <w:rPr>
          <w:rFonts w:ascii="仿宋_GB2312" w:eastAsia="仿宋_GB2312" w:hint="eastAsia"/>
          <w:sz w:val="32"/>
          <w:szCs w:val="32"/>
        </w:rPr>
        <w:t>工伤保险基金</w:t>
      </w:r>
      <w:r w:rsidR="00185CCA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7</w:t>
      </w:r>
      <w:r w:rsidR="00185CCA">
        <w:rPr>
          <w:rFonts w:ascii="仿宋_GB2312" w:eastAsia="仿宋_GB2312" w:hint="eastAsia"/>
          <w:sz w:val="32"/>
          <w:szCs w:val="32"/>
        </w:rPr>
        <w:t>19</w:t>
      </w:r>
      <w:r w:rsidRPr="0003109C">
        <w:rPr>
          <w:rFonts w:ascii="仿宋_GB2312" w:eastAsia="仿宋_GB2312" w:hint="eastAsia"/>
          <w:sz w:val="32"/>
          <w:szCs w:val="32"/>
        </w:rPr>
        <w:t>万元，比2019年完成数</w:t>
      </w:r>
      <w:r w:rsidR="00185CCA">
        <w:rPr>
          <w:rFonts w:ascii="仿宋_GB2312" w:eastAsia="仿宋_GB2312" w:hint="eastAsia"/>
          <w:sz w:val="32"/>
          <w:szCs w:val="32"/>
        </w:rPr>
        <w:t>580</w:t>
      </w:r>
      <w:r>
        <w:rPr>
          <w:rFonts w:ascii="仿宋_GB2312" w:eastAsia="仿宋_GB2312" w:hint="eastAsia"/>
          <w:sz w:val="32"/>
          <w:szCs w:val="32"/>
        </w:rPr>
        <w:t>万元</w:t>
      </w:r>
      <w:r w:rsidR="00185CCA">
        <w:rPr>
          <w:rFonts w:ascii="仿宋_GB2312" w:eastAsia="仿宋_GB2312" w:hint="eastAsia"/>
          <w:sz w:val="32"/>
          <w:szCs w:val="32"/>
        </w:rPr>
        <w:t>增加139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368E1" w:rsidRPr="00B368E1" w:rsidRDefault="00B368E1" w:rsidP="0003109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368E1" w:rsidRPr="00B368E1" w:rsidSect="00EB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823"/>
    <w:rsid w:val="00014C58"/>
    <w:rsid w:val="0003109C"/>
    <w:rsid w:val="00060239"/>
    <w:rsid w:val="00185CCA"/>
    <w:rsid w:val="001A08F8"/>
    <w:rsid w:val="00297823"/>
    <w:rsid w:val="005C0FA5"/>
    <w:rsid w:val="00614CA2"/>
    <w:rsid w:val="006D2734"/>
    <w:rsid w:val="007F2CB2"/>
    <w:rsid w:val="00A06C85"/>
    <w:rsid w:val="00AA78F1"/>
    <w:rsid w:val="00B368E1"/>
    <w:rsid w:val="00C777AC"/>
    <w:rsid w:val="00CE03F4"/>
    <w:rsid w:val="00DA38C3"/>
    <w:rsid w:val="00EB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281</Words>
  <Characters>1604</Characters>
  <Application>Microsoft Office Word</Application>
  <DocSecurity>0</DocSecurity>
  <Lines>13</Lines>
  <Paragraphs>3</Paragraphs>
  <ScaleCrop>false</ScaleCrop>
  <Company>郧西县财政局预算股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蒋小松</dc:creator>
  <cp:lastModifiedBy>预算股</cp:lastModifiedBy>
  <cp:revision>4</cp:revision>
  <dcterms:created xsi:type="dcterms:W3CDTF">2021-09-07T08:44:00Z</dcterms:created>
  <dcterms:modified xsi:type="dcterms:W3CDTF">2021-09-08T00:45:00Z</dcterms:modified>
</cp:coreProperties>
</file>