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center"/>
        <w:outlineLvl w:val="1"/>
        <w:rPr>
          <w:rFonts w:ascii="微软雅黑" w:hAnsi="微软雅黑"/>
          <w:b/>
          <w:bCs/>
          <w:color w:val="333333"/>
          <w:kern w:val="36"/>
          <w:sz w:val="36"/>
          <w:szCs w:val="36"/>
        </w:rPr>
      </w:pPr>
      <w:bookmarkStart w:id="0" w:name="_GoBack"/>
      <w:r>
        <w:rPr>
          <w:rFonts w:ascii="微软雅黑" w:hAnsi="微软雅黑"/>
          <w:b/>
          <w:bCs/>
          <w:color w:val="333333"/>
          <w:kern w:val="36"/>
          <w:sz w:val="36"/>
          <w:szCs w:val="36"/>
        </w:rPr>
        <w:t>202</w:t>
      </w:r>
      <w:r>
        <w:rPr>
          <w:rFonts w:hint="eastAsia" w:ascii="微软雅黑" w:hAnsi="微软雅黑"/>
          <w:b/>
          <w:bCs/>
          <w:color w:val="333333"/>
          <w:kern w:val="36"/>
          <w:sz w:val="36"/>
          <w:szCs w:val="36"/>
          <w:lang w:val="en-US" w:eastAsia="zh-CN"/>
        </w:rPr>
        <w:t>3</w:t>
      </w:r>
      <w:r>
        <w:rPr>
          <w:rFonts w:ascii="微软雅黑" w:hAnsi="微软雅黑"/>
          <w:b/>
          <w:bCs/>
          <w:color w:val="333333"/>
          <w:kern w:val="36"/>
          <w:sz w:val="36"/>
          <w:szCs w:val="36"/>
        </w:rPr>
        <w:t>年“三公”经费预算编制情况说明</w:t>
      </w:r>
    </w:p>
    <w:bookmarkEnd w:id="0"/>
    <w:p/>
    <w:p>
      <w:pPr>
        <w:pStyle w:val="4"/>
        <w:spacing w:before="0" w:beforeAutospacing="0" w:after="0" w:afterAutospacing="0"/>
        <w:ind w:firstLine="469"/>
        <w:jc w:val="both"/>
        <w:rPr>
          <w:rFonts w:hint="eastAsia" w:ascii="仿宋_GB2312" w:hAnsi="&amp;quot" w:eastAsia="仿宋_GB2312"/>
          <w:sz w:val="32"/>
          <w:szCs w:val="32"/>
        </w:rPr>
      </w:pPr>
      <w:r>
        <w:rPr>
          <w:rFonts w:hint="eastAsia" w:ascii="仿宋_GB2312" w:hAnsi="&amp;quot" w:eastAsia="仿宋_GB2312"/>
          <w:sz w:val="32"/>
          <w:szCs w:val="32"/>
        </w:rPr>
        <w:t>202</w:t>
      </w:r>
      <w:r>
        <w:rPr>
          <w:rFonts w:hint="eastAsia" w:ascii="仿宋_GB2312" w:hAnsi="&amp;quot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&amp;quot" w:eastAsia="仿宋_GB2312"/>
          <w:sz w:val="32"/>
          <w:szCs w:val="32"/>
        </w:rPr>
        <w:t>年“三公”经费预算</w:t>
      </w:r>
      <w:r>
        <w:rPr>
          <w:rFonts w:hint="eastAsia" w:ascii="仿宋_GB2312" w:hAnsi="&amp;quot" w:eastAsia="仿宋_GB2312"/>
          <w:sz w:val="32"/>
          <w:szCs w:val="32"/>
          <w:lang w:val="en-US" w:eastAsia="zh-CN"/>
        </w:rPr>
        <w:t>257</w:t>
      </w:r>
      <w:r>
        <w:rPr>
          <w:rFonts w:hint="eastAsia" w:ascii="仿宋_GB2312" w:hAnsi="&amp;quot" w:eastAsia="仿宋_GB2312"/>
          <w:sz w:val="32"/>
          <w:szCs w:val="32"/>
        </w:rPr>
        <w:t>万元，比202</w:t>
      </w:r>
      <w:r>
        <w:rPr>
          <w:rFonts w:hint="eastAsia" w:ascii="仿宋_GB2312" w:hAnsi="&amp;quot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&amp;quot" w:eastAsia="仿宋_GB2312"/>
          <w:sz w:val="32"/>
          <w:szCs w:val="32"/>
        </w:rPr>
        <w:t>年预算减少</w:t>
      </w:r>
      <w:r>
        <w:rPr>
          <w:rFonts w:hint="eastAsia" w:ascii="仿宋_GB2312" w:hAnsi="&amp;quot" w:eastAsia="仿宋_GB2312"/>
          <w:sz w:val="32"/>
          <w:szCs w:val="32"/>
          <w:lang w:val="en-US" w:eastAsia="zh-CN"/>
        </w:rPr>
        <w:t>64</w:t>
      </w:r>
      <w:r>
        <w:rPr>
          <w:rFonts w:hint="eastAsia" w:ascii="仿宋_GB2312" w:hAnsi="&amp;quot" w:eastAsia="仿宋_GB2312"/>
          <w:sz w:val="32"/>
          <w:szCs w:val="32"/>
        </w:rPr>
        <w:t>万元,下降</w:t>
      </w:r>
      <w:r>
        <w:rPr>
          <w:rFonts w:hint="eastAsia" w:ascii="仿宋_GB2312" w:hAnsi="&amp;quot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&amp;quot" w:eastAsia="仿宋_GB2312"/>
          <w:sz w:val="32"/>
          <w:szCs w:val="32"/>
        </w:rPr>
        <w:t>%。其中：公务接待费1</w:t>
      </w:r>
      <w:r>
        <w:rPr>
          <w:rFonts w:hint="eastAsia" w:ascii="仿宋_GB2312" w:hAnsi="&amp;quot" w:eastAsia="仿宋_GB2312"/>
          <w:sz w:val="32"/>
          <w:szCs w:val="32"/>
          <w:lang w:val="en-US" w:eastAsia="zh-CN"/>
        </w:rPr>
        <w:t>03</w:t>
      </w:r>
      <w:r>
        <w:rPr>
          <w:rFonts w:hint="eastAsia" w:ascii="仿宋_GB2312" w:hAnsi="&amp;quot" w:eastAsia="仿宋_GB2312"/>
          <w:sz w:val="32"/>
          <w:szCs w:val="32"/>
        </w:rPr>
        <w:t>万元，比202</w:t>
      </w:r>
      <w:r>
        <w:rPr>
          <w:rFonts w:hint="eastAsia" w:ascii="仿宋_GB2312" w:hAnsi="&amp;quot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&amp;quot" w:eastAsia="仿宋_GB2312"/>
          <w:sz w:val="32"/>
          <w:szCs w:val="32"/>
        </w:rPr>
        <w:t>年预算减少</w:t>
      </w:r>
      <w:r>
        <w:rPr>
          <w:rFonts w:hint="eastAsia" w:ascii="仿宋_GB2312" w:hAnsi="&amp;quot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&amp;quot" w:eastAsia="仿宋_GB2312"/>
          <w:sz w:val="32"/>
          <w:szCs w:val="32"/>
        </w:rPr>
        <w:t>万元，下降</w:t>
      </w:r>
      <w:r>
        <w:rPr>
          <w:rFonts w:hint="eastAsia" w:ascii="仿宋_GB2312" w:hAnsi="&amp;quot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&amp;quot" w:eastAsia="仿宋_GB2312"/>
          <w:sz w:val="32"/>
          <w:szCs w:val="32"/>
        </w:rPr>
        <w:t>%；公务用车购置及运行费</w:t>
      </w:r>
      <w:r>
        <w:rPr>
          <w:rFonts w:hint="eastAsia" w:ascii="仿宋_GB2312" w:hAnsi="&amp;quot" w:eastAsia="仿宋_GB2312"/>
          <w:sz w:val="32"/>
          <w:szCs w:val="32"/>
          <w:lang w:val="en-US" w:eastAsia="zh-CN"/>
        </w:rPr>
        <w:t>154</w:t>
      </w:r>
      <w:r>
        <w:rPr>
          <w:rFonts w:hint="eastAsia" w:ascii="仿宋_GB2312" w:hAnsi="&amp;quot" w:eastAsia="仿宋_GB2312"/>
          <w:sz w:val="32"/>
          <w:szCs w:val="32"/>
        </w:rPr>
        <w:t>万元，主要是公务用车运行维护费预算</w:t>
      </w:r>
      <w:r>
        <w:rPr>
          <w:rFonts w:hint="eastAsia" w:ascii="仿宋_GB2312" w:hAnsi="&amp;quot" w:eastAsia="仿宋_GB2312"/>
          <w:sz w:val="32"/>
          <w:szCs w:val="32"/>
          <w:lang w:val="en-US" w:eastAsia="zh-CN"/>
        </w:rPr>
        <w:t>154</w:t>
      </w:r>
      <w:r>
        <w:rPr>
          <w:rFonts w:hint="eastAsia" w:ascii="仿宋_GB2312" w:hAnsi="&amp;quot" w:eastAsia="仿宋_GB2312"/>
          <w:sz w:val="32"/>
          <w:szCs w:val="32"/>
        </w:rPr>
        <w:t>万元，比202</w:t>
      </w:r>
      <w:r>
        <w:rPr>
          <w:rFonts w:hint="eastAsia" w:ascii="仿宋_GB2312" w:hAnsi="&amp;quot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&amp;quot" w:eastAsia="仿宋_GB2312"/>
          <w:sz w:val="32"/>
          <w:szCs w:val="32"/>
        </w:rPr>
        <w:t>年预算减少</w:t>
      </w:r>
      <w:r>
        <w:rPr>
          <w:rFonts w:hint="eastAsia" w:ascii="仿宋_GB2312" w:hAnsi="&amp;quot" w:eastAsia="仿宋_GB2312"/>
          <w:sz w:val="32"/>
          <w:szCs w:val="32"/>
          <w:lang w:val="en-US" w:eastAsia="zh-CN"/>
        </w:rPr>
        <w:t>53</w:t>
      </w:r>
      <w:r>
        <w:rPr>
          <w:rFonts w:hint="eastAsia" w:ascii="仿宋_GB2312" w:hAnsi="&amp;quot" w:eastAsia="仿宋_GB2312"/>
          <w:sz w:val="32"/>
          <w:szCs w:val="32"/>
        </w:rPr>
        <w:t>万元，下降</w:t>
      </w:r>
      <w:r>
        <w:rPr>
          <w:rFonts w:hint="eastAsia" w:ascii="仿宋_GB2312" w:hAnsi="&amp;quot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&amp;quot" w:eastAsia="仿宋_GB2312"/>
          <w:sz w:val="32"/>
          <w:szCs w:val="32"/>
        </w:rPr>
        <w:t>6%。</w:t>
      </w:r>
    </w:p>
    <w:p>
      <w:pPr>
        <w:pStyle w:val="4"/>
        <w:spacing w:before="0" w:beforeAutospacing="0" w:after="0" w:afterAutospacing="0"/>
        <w:ind w:firstLine="469"/>
        <w:jc w:val="both"/>
        <w:rPr>
          <w:rFonts w:hint="eastAsia" w:ascii="&amp;quot" w:hAnsi="&amp;quot"/>
          <w:color w:val="3D3D3D"/>
          <w:sz w:val="32"/>
          <w:szCs w:val="32"/>
        </w:rPr>
      </w:pPr>
      <w:r>
        <w:rPr>
          <w:rFonts w:hint="eastAsia" w:ascii="仿宋_GB2312" w:hAnsi="&amp;quot" w:eastAsia="仿宋_GB2312"/>
          <w:sz w:val="32"/>
          <w:szCs w:val="32"/>
        </w:rPr>
        <w:t>总的情况来看，“三公”经费预算呈逐年下降趋势，主要是财政部门严格执行中央八项规定、</w:t>
      </w:r>
      <w:r>
        <w:rPr>
          <w:rFonts w:hint="eastAsia" w:ascii="仿宋_GB2312" w:hAnsi="&amp;quot" w:eastAsia="仿宋_GB2312"/>
          <w:sz w:val="32"/>
          <w:szCs w:val="32"/>
          <w:lang w:eastAsia="zh-CN"/>
        </w:rPr>
        <w:t>贯彻落实</w:t>
      </w:r>
      <w:r>
        <w:rPr>
          <w:rFonts w:hint="eastAsia" w:ascii="仿宋_GB2312" w:hAnsi="&amp;quot" w:eastAsia="仿宋_GB2312"/>
          <w:sz w:val="32"/>
          <w:szCs w:val="32"/>
        </w:rPr>
        <w:t>《党政机关厉行节约反对浪费条例》</w:t>
      </w:r>
      <w:r>
        <w:rPr>
          <w:rFonts w:hint="eastAsia" w:ascii="仿宋_GB2312" w:hAnsi="&amp;quot" w:eastAsia="仿宋_GB2312"/>
          <w:sz w:val="32"/>
          <w:szCs w:val="32"/>
          <w:lang w:eastAsia="zh-CN"/>
        </w:rPr>
        <w:t>、《省财政厅关于进一步严肃财经纪律加强财政收支管理的通知》</w:t>
      </w:r>
      <w:r>
        <w:rPr>
          <w:rFonts w:hint="eastAsia" w:ascii="仿宋_GB2312" w:hAnsi="&amp;quot" w:eastAsia="仿宋_GB2312"/>
          <w:sz w:val="32"/>
          <w:szCs w:val="32"/>
        </w:rPr>
        <w:t>等规章制度，</w:t>
      </w:r>
      <w:r>
        <w:rPr>
          <w:rFonts w:hint="eastAsia" w:ascii="仿宋_GB2312" w:hAnsi="&amp;quot" w:eastAsia="仿宋_GB2312"/>
          <w:sz w:val="32"/>
          <w:szCs w:val="32"/>
          <w:lang w:eastAsia="zh-CN"/>
        </w:rPr>
        <w:t>牢固树立</w:t>
      </w:r>
      <w:r>
        <w:rPr>
          <w:rFonts w:hint="eastAsia" w:ascii="仿宋_GB2312" w:hAnsi="&amp;quot" w:eastAsia="仿宋_GB2312"/>
          <w:sz w:val="32"/>
          <w:szCs w:val="32"/>
        </w:rPr>
        <w:t>“过紧日子”的思想，严格控制党政机关“三公”经费预算，在预算编制时，按照一定</w:t>
      </w:r>
      <w:r>
        <w:rPr>
          <w:rFonts w:hint="eastAsia" w:ascii="仿宋_GB2312" w:hAnsi="&amp;quot" w:eastAsia="仿宋_GB2312"/>
          <w:sz w:val="32"/>
          <w:szCs w:val="32"/>
          <w:lang w:eastAsia="zh-CN"/>
        </w:rPr>
        <w:t>比例</w:t>
      </w:r>
      <w:r>
        <w:rPr>
          <w:rFonts w:hint="eastAsia" w:ascii="仿宋_GB2312" w:hAnsi="&amp;quot" w:eastAsia="仿宋_GB2312"/>
          <w:sz w:val="32"/>
          <w:szCs w:val="32"/>
        </w:rPr>
        <w:t>压缩各部门“三公”经费</w:t>
      </w:r>
      <w:r>
        <w:rPr>
          <w:rFonts w:hint="eastAsia" w:ascii="仿宋_GB2312" w:hAnsi="&amp;quot" w:eastAsia="仿宋_GB2312"/>
          <w:sz w:val="32"/>
          <w:szCs w:val="32"/>
          <w:lang w:eastAsia="zh-CN"/>
        </w:rPr>
        <w:t>预算</w:t>
      </w:r>
      <w:r>
        <w:rPr>
          <w:rFonts w:hint="eastAsia" w:ascii="仿宋_GB2312" w:hAnsi="&amp;quot" w:eastAsia="仿宋_GB2312"/>
          <w:sz w:val="32"/>
          <w:szCs w:val="32"/>
        </w:rPr>
        <w:t>控制数。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1357"/>
    <w:rsid w:val="000714AD"/>
    <w:rsid w:val="000F595D"/>
    <w:rsid w:val="0011495F"/>
    <w:rsid w:val="001446BF"/>
    <w:rsid w:val="002970D4"/>
    <w:rsid w:val="00305536"/>
    <w:rsid w:val="00324FFE"/>
    <w:rsid w:val="004638CE"/>
    <w:rsid w:val="005C3642"/>
    <w:rsid w:val="006C216B"/>
    <w:rsid w:val="006F4863"/>
    <w:rsid w:val="007B069F"/>
    <w:rsid w:val="007E586B"/>
    <w:rsid w:val="00B86EF4"/>
    <w:rsid w:val="00E51357"/>
    <w:rsid w:val="00EE070E"/>
    <w:rsid w:val="00FE0623"/>
    <w:rsid w:val="0D3F0784"/>
    <w:rsid w:val="211E57E6"/>
    <w:rsid w:val="276E742B"/>
    <w:rsid w:val="453A757D"/>
    <w:rsid w:val="58C77C07"/>
    <w:rsid w:val="7C2F26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郧西县财政局预算股</Company>
  <Pages>1</Pages>
  <Words>47</Words>
  <Characters>273</Characters>
  <Lines>2</Lines>
  <Paragraphs>1</Paragraphs>
  <TotalTime>1418</TotalTime>
  <ScaleCrop>false</ScaleCrop>
  <LinksUpToDate>false</LinksUpToDate>
  <CharactersWithSpaces>319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2020-03-17T09:31:00Z</dcterms:created>
  <dc:creator>蒋小松</dc:creator>
  <cp:lastModifiedBy>Administrator</cp:lastModifiedBy>
  <cp:lastPrinted>2021-03-11T09:31:00Z</cp:lastPrinted>
  <dcterms:modified xsi:type="dcterms:W3CDTF">2023-03-31T00:37:54Z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A5B759DB642D402484B64C2A3E531A23</vt:lpwstr>
  </property>
</Properties>
</file>